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20535" w14:textId="77777777" w:rsidR="001A71CA" w:rsidRPr="00CC3BF6" w:rsidRDefault="001A71CA" w:rsidP="00BC5E97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СОВЕТ СЕЛЬСКОГО ПОСЕЛЕНИЯ «КАЗАНОВСКОЕ»</w:t>
      </w:r>
    </w:p>
    <w:p w14:paraId="7D4E720E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0764C722" w14:textId="77777777" w:rsidR="001A71CA" w:rsidRPr="00CC3BF6" w:rsidRDefault="001A71CA" w:rsidP="006D6284">
      <w:pPr>
        <w:spacing w:line="240" w:lineRule="auto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</w:p>
    <w:p w14:paraId="40382630" w14:textId="77777777" w:rsidR="001A71CA" w:rsidRPr="00CC3BF6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aps/>
          <w:kern w:val="36"/>
          <w:sz w:val="32"/>
          <w:szCs w:val="32"/>
          <w:lang w:eastAsia="ru-RU"/>
        </w:rPr>
        <w:t>РЕШЕНИЕ</w:t>
      </w:r>
    </w:p>
    <w:p w14:paraId="451DDA2D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2547C8EA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DF3874F" w14:textId="4072BBFD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</w:t>
      </w:r>
      <w:proofErr w:type="gramStart"/>
      <w:r w:rsidR="00BC5E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от</w:t>
      </w:r>
      <w:proofErr w:type="gramEnd"/>
      <w:r w:rsidR="00BC5E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8 апреля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2025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ab/>
        <w:t xml:space="preserve">                   </w:t>
      </w:r>
      <w:r w:rsidR="00BC5E97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                        </w:t>
      </w:r>
      <w:r w:rsidRPr="001A71CA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>№</w:t>
      </w:r>
      <w:r w:rsidR="00BC5E97"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  <w:t xml:space="preserve"> 41</w:t>
      </w:r>
    </w:p>
    <w:p w14:paraId="129AB46C" w14:textId="77777777" w:rsid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4E557E5A" w14:textId="77777777" w:rsidR="006D6284" w:rsidRPr="001A71CA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aps/>
          <w:kern w:val="36"/>
          <w:sz w:val="28"/>
          <w:szCs w:val="28"/>
          <w:lang w:eastAsia="ru-RU"/>
        </w:rPr>
      </w:pPr>
    </w:p>
    <w:p w14:paraId="13AA9407" w14:textId="77777777" w:rsidR="001A71CA" w:rsidRPr="001A71CA" w:rsidRDefault="001A71CA" w:rsidP="001A71C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A71C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1A71CA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14:paraId="5C2E17A6" w14:textId="77777777" w:rsid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aps/>
          <w:color w:val="8AB446"/>
          <w:kern w:val="36"/>
          <w:sz w:val="28"/>
          <w:szCs w:val="28"/>
          <w:lang w:eastAsia="ru-RU"/>
        </w:rPr>
      </w:pPr>
    </w:p>
    <w:p w14:paraId="07D32867" w14:textId="42AC044F" w:rsidR="00EA7865" w:rsidRPr="00EA7865" w:rsidRDefault="00EA7865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4AC199A9" w14:textId="09ECEC32" w:rsidR="00EA7865" w:rsidRPr="00CC3BF6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</w:t>
      </w:r>
      <w:r w:rsidR="00683321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б утверждении  Положения</w:t>
      </w:r>
      <w:bookmarkStart w:id="0" w:name="_GoBack"/>
      <w:bookmarkEnd w:id="0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о содержании общественных кладбищ</w:t>
      </w:r>
    </w:p>
    <w:p w14:paraId="04CB6793" w14:textId="77777777" w:rsidR="001A71CA" w:rsidRPr="00CC3BF6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proofErr w:type="gramStart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на</w:t>
      </w:r>
      <w:proofErr w:type="gramEnd"/>
      <w:r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территории сельского поселения </w:t>
      </w:r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CC3BF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район» Забайкальского края</w:t>
      </w:r>
    </w:p>
    <w:p w14:paraId="39A76B70" w14:textId="40DD266D" w:rsidR="00EA7865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F17F45E" w14:textId="77777777" w:rsidR="006D6284" w:rsidRPr="00EA7865" w:rsidRDefault="006D6284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8BA9018" w14:textId="5506B302" w:rsidR="00EA7865" w:rsidRPr="00EA7865" w:rsidRDefault="00EA7865" w:rsidP="006D6284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Рассмотрев проект Положения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руководствуясь Федеральным законом от 12 января 1996 года № 8-ФЗ «О погребении и похоронном деле», Федеральным законом от 6 октября 2003 года № 131-ФЗ «Об общих принципах организации местного самоуправления в Российской Федерации»,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4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Совет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РЕШИЛ:</w:t>
      </w:r>
    </w:p>
    <w:p w14:paraId="6836A7C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3D087CB" w14:textId="16053FC9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 Утвердить Положение о содержании общественных кладбищ на территории сельского поселения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(приложение).</w:t>
      </w:r>
    </w:p>
    <w:p w14:paraId="3E14124D" w14:textId="6F318107" w:rsidR="001A71CA" w:rsidRP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2. Настоящее решение вступает в силу после официального опубликования (обнародования).                                                                                                                                                            </w:t>
      </w:r>
    </w:p>
    <w:p w14:paraId="2485C9CB" w14:textId="1DE2193D" w:rsidR="00EA7865" w:rsidRPr="00EA7865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3.Настоящее решение разместить на информационных стендах администрации, библиотек и на официальном сайте администрации сельского поселения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в информационно-телекоммуникационной сети «Интернет».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3B9B411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18B2FFA" w14:textId="77777777" w:rsidR="001A71CA" w:rsidRPr="001A71CA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сельского </w:t>
      </w:r>
    </w:p>
    <w:p w14:paraId="224FDC3B" w14:textId="5C137FC7" w:rsidR="00EA7865" w:rsidRPr="00EA7865" w:rsidRDefault="001A71CA" w:rsidP="001A71CA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proofErr w:type="gram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                                                          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Колесник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0CA2A80A" w14:textId="77777777" w:rsidR="00BC5E97" w:rsidRDefault="00EA7865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</w:t>
      </w:r>
    </w:p>
    <w:p w14:paraId="6B3B2FAE" w14:textId="77777777" w:rsidR="00BC5E97" w:rsidRDefault="00BC5E97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</w:p>
    <w:p w14:paraId="6F3BF580" w14:textId="571533EA" w:rsidR="001A71CA" w:rsidRPr="001A71CA" w:rsidRDefault="001A71CA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П</w:t>
      </w:r>
      <w:r w:rsidR="00EA7865"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риложение к решению </w:t>
      </w:r>
    </w:p>
    <w:p w14:paraId="1EB57FC4" w14:textId="77777777" w:rsidR="001A71CA" w:rsidRPr="001A71CA" w:rsidRDefault="00EA7865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Совета</w:t>
      </w:r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lang w:eastAsia="ru-RU"/>
        </w:rPr>
        <w:t>»</w:t>
      </w:r>
      <w:r w:rsidR="001A71CA" w:rsidRPr="001A71CA">
        <w:rPr>
          <w:sz w:val="18"/>
          <w:szCs w:val="18"/>
        </w:rPr>
        <w:t xml:space="preserve"> </w:t>
      </w:r>
    </w:p>
    <w:p w14:paraId="14F1BF4A" w14:textId="77777777" w:rsidR="001A71CA" w:rsidRPr="001A71CA" w:rsidRDefault="001A71CA" w:rsidP="001A71CA">
      <w:pPr>
        <w:spacing w:line="240" w:lineRule="auto"/>
        <w:jc w:val="right"/>
        <w:rPr>
          <w:rFonts w:ascii="Times New Roman" w:eastAsia="Times New Roman" w:hAnsi="Times New Roman" w:cs="Times New Roman"/>
          <w:color w:val="333333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муниципального района «Шилкинский район» </w:t>
      </w:r>
    </w:p>
    <w:p w14:paraId="2DDA5D6E" w14:textId="2D9FEC5B" w:rsidR="001A71CA" w:rsidRPr="001A71CA" w:rsidRDefault="001A71CA" w:rsidP="001A71CA">
      <w:pPr>
        <w:spacing w:line="240" w:lineRule="auto"/>
        <w:jc w:val="right"/>
        <w:rPr>
          <w:sz w:val="18"/>
          <w:szCs w:val="18"/>
        </w:rPr>
      </w:pP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>Забайкальского края от №</w:t>
      </w:r>
      <w:r w:rsidR="00BC5E97">
        <w:rPr>
          <w:rFonts w:ascii="Times New Roman" w:eastAsia="Times New Roman" w:hAnsi="Times New Roman" w:cs="Times New Roman"/>
          <w:color w:val="333333"/>
          <w:lang w:eastAsia="ru-RU"/>
        </w:rPr>
        <w:t xml:space="preserve"> 41 от 08.04.2025 г.</w:t>
      </w:r>
      <w:r w:rsidRPr="001A71CA">
        <w:rPr>
          <w:rFonts w:ascii="Times New Roman" w:eastAsia="Times New Roman" w:hAnsi="Times New Roman" w:cs="Times New Roman"/>
          <w:color w:val="333333"/>
          <w:lang w:eastAsia="ru-RU"/>
        </w:rPr>
        <w:t xml:space="preserve"> </w:t>
      </w:r>
    </w:p>
    <w:p w14:paraId="605B8C81" w14:textId="3D39411D" w:rsidR="00EA7865" w:rsidRPr="00EA7865" w:rsidRDefault="001A71CA" w:rsidP="001A71CA">
      <w:pPr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t xml:space="preserve"> </w:t>
      </w:r>
      <w:r w:rsidR="00EA7865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                                                                     </w:t>
      </w:r>
    </w:p>
    <w:p w14:paraId="332A184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8FC0B2C" w14:textId="77777777" w:rsidR="001A71CA" w:rsidRPr="001A71CA" w:rsidRDefault="00EA7865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Положение о содержании общественных кладбищ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на территории </w:t>
      </w:r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сельского поселения «</w:t>
      </w:r>
      <w:proofErr w:type="spellStart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1A71CA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» </w:t>
      </w:r>
    </w:p>
    <w:p w14:paraId="28457D57" w14:textId="77777777" w:rsidR="001A71CA" w:rsidRPr="001A71CA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муниципального района «Шилкинский район» </w:t>
      </w:r>
    </w:p>
    <w:p w14:paraId="70F1B5A7" w14:textId="0CE62ABB" w:rsidR="00EA7865" w:rsidRPr="00EA7865" w:rsidRDefault="001A71CA" w:rsidP="001A71CA">
      <w:pPr>
        <w:spacing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</w:p>
    <w:p w14:paraId="03D2B66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 1. Общие положения</w:t>
      </w:r>
    </w:p>
    <w:p w14:paraId="45ACC5F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337D2F" w14:textId="42312FA6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1.1. Настоящее Положение регулирует отношения, связанные с вопросами содержания общественных кладбищ на территории 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муниципального района 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Шилкинский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район» Забайкальского края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(далее - сельское поселение).</w:t>
      </w:r>
    </w:p>
    <w:p w14:paraId="22562F7F" w14:textId="4ED926A5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1.2. Настоящее Положение разработано в соответствии с </w:t>
      </w:r>
      <w:hyperlink r:id="rId5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Конституцией Российской Федерации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Федеральным законом от 12 января 1996 года № 8-ФЗ «О погребении и похоронном деле», Федеральным законом от 6 октября 2003 года № 13-ФЗ «Об общих принципах организации местного самоуправления в Российской Федерации»,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Законом Забайкальского края от 10 июня 2020 года № 1826-ЗЗК «</w:t>
      </w:r>
      <w:r w:rsidR="00D51CB6" w:rsidRPr="001A71C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 отдельных вопросах организации местного самоуправления в Забайкальском крае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постановлением Главного государственного санитарного врача Российской Федерации от 28 июня 2011 года № 84 «Об утверждении СанПиН 2.1.2882-11 «Гигиенические требования к размещению, устройству и содержанию кладбищ, зданий и сооружений похоронного назначения», </w:t>
      </w:r>
      <w:hyperlink r:id="rId6" w:history="1">
        <w:r w:rsidR="00D51CB6"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Уставом</w:t>
        </w:r>
      </w:hyperlink>
      <w:r w:rsidR="00D51CB6"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сельского поселения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proofErr w:type="spellStart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5F68D02F" w14:textId="22B0DEFB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 1.3. На территории сельского поселения расположены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кладбища.</w:t>
      </w:r>
    </w:p>
    <w:p w14:paraId="53078BF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3925ED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Полномочия сельского поселения</w:t>
      </w:r>
    </w:p>
    <w:p w14:paraId="014D80EE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557D2A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2.1. К полномочиям сельского поселения в области содержания общественных кладбищ на территории сельского поселения относятся:</w:t>
      </w:r>
    </w:p>
    <w:p w14:paraId="653805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1) установление правил содержания мест погребения;</w:t>
      </w:r>
    </w:p>
    <w:p w14:paraId="3133945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2) определение порядка деятельности общественных кладбищ;</w:t>
      </w:r>
    </w:p>
    <w:p w14:paraId="22CDFEC8" w14:textId="1F5CCC0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3)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14:paraId="53B41533" w14:textId="74F1461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4) приостановление или прекращение деятельности на месте погребения при нарушении санитарных и экологических требований к содержанию места погребения, принятие мер по устранению допущенных нарушений и ликвидации неблагоприятного воздействия места погребения на окружающую природную среду и здоровье человека;</w:t>
      </w:r>
    </w:p>
    <w:p w14:paraId="3E9E178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5) содержание и благоустройство общественных кладбищ в соответствии с действующими санитарными нормами и правилами, а также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классификацией работ по ремонту и содержанию объектов внешнего благоустройства осуществляется за счет средств бюджета сельского поселения согласно муниципальным контрактам, заключенным в соответствии с установленным законом порядком;</w:t>
      </w:r>
    </w:p>
    <w:p w14:paraId="51F85866" w14:textId="7EB9E3DD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     6) иные полномочия, установленные законодательством Российской Федерации и законодательством 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Забайкальского края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</w:p>
    <w:p w14:paraId="3F64252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3. Правила содержания мест погребения</w:t>
      </w:r>
    </w:p>
    <w:p w14:paraId="7FF26324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D266B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3.1. Деятельность на местах погребения осуществляется в соответствии с санитарными и экологическими требованиями законодательством Российской Федерации и правилами содержания мест погребения,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устанавливаемыми сельским поселением.</w:t>
      </w:r>
    </w:p>
    <w:p w14:paraId="72BA96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3.2. При нарушении </w:t>
      </w:r>
      <w:hyperlink r:id="rId7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санитарных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 экологических требований к содержанию места погребения сельское поселение приостанавливает или прекращает деятельность на месте погребения и</w:t>
      </w:r>
      <w:r w:rsidRPr="00EA7865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принимает меры по устранению допущенных нарушений и ликвидации неблагоприятного воздействия места погребения на окружающую среду и здоровье человека, а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по созданию нового места погребения.</w:t>
      </w:r>
    </w:p>
    <w:p w14:paraId="7B1967F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Осквернение или уничтожение мест погребения влечет ответственность, предусмотренную </w:t>
      </w:r>
      <w:hyperlink r:id="rId8" w:history="1">
        <w:r w:rsidRPr="00EA7865">
          <w:rPr>
            <w:rFonts w:ascii="Times New Roman" w:eastAsia="Times New Roman" w:hAnsi="Times New Roman" w:cs="Times New Roman"/>
            <w:color w:val="8AB446"/>
            <w:sz w:val="28"/>
            <w:szCs w:val="28"/>
            <w:lang w:eastAsia="ru-RU"/>
          </w:rPr>
          <w:t>законодательством</w:t>
        </w:r>
      </w:hyperlink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Российской Федерации.</w:t>
      </w:r>
    </w:p>
    <w:p w14:paraId="18B5A92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3.3. Обязанности по содержанию, благоустройству и ремонту расположенных на территории муниципального кладбища захоронений и памятников погибшим при защите Отечества возлагаются на администрацию сельского поселения.</w:t>
      </w:r>
    </w:p>
    <w:p w14:paraId="0C25EDFF" w14:textId="671BC77C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3.4. Супруг(а), близкие родственники, иные родственники, законный представитель умершего или иное лицо, взявшее на себя ответственность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 погребение умершего, обязаны содержать могилы, надмогильные сооружения, живую изгородь могил в надлежащем порядке, своевременно производить поправку </w:t>
      </w: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могильных холмов, ремонт и окраску надмогильных сооружений, осуществлять вынос мусора в специально отведенные места (контейнеры) собственными силами либо по договору на оказание этих услуг с лицом, оказывающим ритуальные и иные услуги, связанные с погребением.</w:t>
      </w:r>
    </w:p>
    <w:p w14:paraId="2627FA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3.5. На территории кладбища посетители должны соблюдать общественный порядок и тишину.</w:t>
      </w:r>
    </w:p>
    <w:p w14:paraId="66B070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 3.6. Посетители общественных кладбищ имеют право:</w:t>
      </w:r>
    </w:p>
    <w:p w14:paraId="19E65A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производить на захоронении посадку цветов и посев газонов;</w:t>
      </w:r>
    </w:p>
    <w:p w14:paraId="35390AA2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устанавливать надмогильные сооружения в соответствии с требованиями, устанавливаемыми настоящим Положением;</w:t>
      </w:r>
    </w:p>
    <w:p w14:paraId="6859B8B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- проезжать на территорию кладбища.</w:t>
      </w:r>
    </w:p>
    <w:p w14:paraId="5510832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    </w:t>
      </w: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3.7. На территории кладбища не допускается:</w:t>
      </w:r>
    </w:p>
    <w:p w14:paraId="7585136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надгробных сооружений с надписями или нанесение на имеющиеся надгробные сооружения надписей, не отражающих сведений о действительно захороненных в данной могиле;</w:t>
      </w:r>
    </w:p>
    <w:p w14:paraId="0D45A61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установка памятников, стел, мемориальных досок, других памятных знаков и надмогильных сооружений не на месте захоронения;</w:t>
      </w:r>
    </w:p>
    <w:p w14:paraId="44019433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 осквернение памятников и мемориальных досок, порча надгробных сооружений, оборудования кладбища;</w:t>
      </w:r>
    </w:p>
    <w:p w14:paraId="0B9F4C2F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засорение территории;</w:t>
      </w:r>
    </w:p>
    <w:p w14:paraId="793A70E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при обустройстве и содержании захоронений нанесение материального и морального ущерба другим лицам;</w:t>
      </w:r>
    </w:p>
    <w:p w14:paraId="52093E5B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установка ограды за пределами выделенного участка под захоронение;</w:t>
      </w:r>
    </w:p>
    <w:p w14:paraId="47AA020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повреждение зелёных насаждений, срывание цветов;</w:t>
      </w:r>
    </w:p>
    <w:p w14:paraId="601B84C7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выгуливание и пастбище домашних животных;</w:t>
      </w:r>
    </w:p>
    <w:p w14:paraId="1AC1AAC6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разведение костров, добыча песка, глины, резка дёрна;</w:t>
      </w:r>
    </w:p>
    <w:p w14:paraId="12C137A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катание на велосипедах, мопедах, мотороллерах, мотоциклах, санях.</w:t>
      </w:r>
    </w:p>
    <w:p w14:paraId="19811E0C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 3.8. Благоустройство кладбищ (вывоз мусора, доставка песка), содержание их в надлежащем порядке осуществляется специализированной службой либо администрацией муниципального образования.</w:t>
      </w:r>
    </w:p>
    <w:p w14:paraId="096A6910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524D2EDA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Ответственность за нарушение настоящего Положения</w:t>
      </w:r>
    </w:p>
    <w:p w14:paraId="760B4931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2A03E180" w14:textId="6BD2B5FF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Лица, виновные в нарушении настоящего Положения, несут ответственность в соответствии с законодательством Российской Федерации</w:t>
      </w:r>
      <w:r w:rsid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14:paraId="71EEB959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6E4980F8" w14:textId="77777777" w:rsidR="00EA7865" w:rsidRPr="00EA7865" w:rsidRDefault="00EA7865" w:rsidP="00EA7865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A786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14:paraId="109CEC9F" w14:textId="77777777" w:rsidR="00D51CB6" w:rsidRPr="00D51CB6" w:rsidRDefault="00D51CB6" w:rsidP="00D51CB6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Глава сельского </w:t>
      </w:r>
    </w:p>
    <w:p w14:paraId="6C128456" w14:textId="5D3D49FC" w:rsidR="006A07F7" w:rsidRPr="00EA7865" w:rsidRDefault="00D51CB6" w:rsidP="00D51CB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поселения</w:t>
      </w:r>
      <w:proofErr w:type="gramEnd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«</w:t>
      </w:r>
      <w:proofErr w:type="spellStart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Казановское</w:t>
      </w:r>
      <w:proofErr w:type="spellEnd"/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                                                           М.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D51C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Колесник</w:t>
      </w:r>
    </w:p>
    <w:sectPr w:rsidR="006A07F7" w:rsidRPr="00EA7865" w:rsidSect="006D62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7865"/>
    <w:rsid w:val="001A71CA"/>
    <w:rsid w:val="00485EB5"/>
    <w:rsid w:val="00683321"/>
    <w:rsid w:val="006A07F7"/>
    <w:rsid w:val="006D6284"/>
    <w:rsid w:val="00BC5E97"/>
    <w:rsid w:val="00CC3BF6"/>
    <w:rsid w:val="00D51CB6"/>
    <w:rsid w:val="00DD10AF"/>
    <w:rsid w:val="00EA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5FE6"/>
  <w15:docId w15:val="{F6A60099-05FA-4EDC-B391-6E7DBB3DB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7F7"/>
  </w:style>
  <w:style w:type="paragraph" w:styleId="1">
    <w:name w:val="heading 1"/>
    <w:basedOn w:val="a"/>
    <w:link w:val="10"/>
    <w:uiPriority w:val="9"/>
    <w:qFormat/>
    <w:rsid w:val="00EA78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1C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78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A7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A7865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A71C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5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13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1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03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11ADE1FC46A1F65E4F75D13B5393E792B368B20557DD7ACFD302E237AE1F22A72DE748BC374C8828F81F5DE686F63EEF13F1017E852404k2n1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89D58B2B1258AAF7235AFED5F1769E3261F552A3CDE44F9E268F5CC657CB7FF4F849B048B154F43DDE0945B860A07E29B7DA4641534305Dt7mB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stup.scli.ru:8111/content/act/4f256e5c-bbf2-4f61-8dd9-4e701b483877.html" TargetMode="External"/><Relationship Id="rId5" Type="http://schemas.openxmlformats.org/officeDocument/2006/relationships/hyperlink" Target="http://dostup.scli.ru:8111/content/act/15d4560c-d530-4955-bf7e-f734337ae80b.html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dostup.scli.ru:8111/content/act/4f256e5c-bbf2-4f61-8dd9-4e701b483877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1277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Администрация</cp:lastModifiedBy>
  <cp:revision>8</cp:revision>
  <dcterms:created xsi:type="dcterms:W3CDTF">2025-03-06T05:18:00Z</dcterms:created>
  <dcterms:modified xsi:type="dcterms:W3CDTF">2025-04-21T04:55:00Z</dcterms:modified>
</cp:coreProperties>
</file>